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:rsidRPr="00312465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42608506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2"/>
                <w:szCs w:val="32"/>
                <w:lang w:val="en-IN"/>
              </w:rPr>
            </w:pPr>
            <w:r w:rsidRPr="00312465">
              <w:rPr>
                <w:rFonts w:ascii="Tw Cen MT" w:hAnsi="Tw Cen MT"/>
                <w:b/>
                <w:sz w:val="32"/>
                <w:szCs w:val="32"/>
              </w:rPr>
              <w:t>Subject Code 22</w:t>
            </w:r>
            <w:r w:rsidR="008A36F6">
              <w:rPr>
                <w:rFonts w:ascii="Tw Cen MT" w:hAnsi="Tw Cen MT"/>
                <w:b/>
                <w:sz w:val="32"/>
                <w:szCs w:val="32"/>
              </w:rPr>
              <w:t>OE1</w:t>
            </w:r>
            <w:r w:rsidR="000C1700">
              <w:rPr>
                <w:rFonts w:ascii="Tw Cen MT" w:hAnsi="Tw Cen MT"/>
                <w:b/>
                <w:sz w:val="32"/>
                <w:szCs w:val="32"/>
              </w:rPr>
              <w:t>EE30</w:t>
            </w:r>
            <w:r w:rsidR="00625EEB">
              <w:rPr>
                <w:rFonts w:ascii="Tw Cen MT" w:hAnsi="Tw Cen MT"/>
                <w:b/>
                <w:sz w:val="32"/>
                <w:szCs w:val="32"/>
              </w:rPr>
              <w:t>3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312465">
              <w:rPr>
                <w:rFonts w:ascii="Tw Cen MT" w:hAnsi="Tw Cen MT"/>
                <w:b/>
                <w:sz w:val="44"/>
                <w:szCs w:val="28"/>
              </w:rPr>
              <w:t>R22</w:t>
            </w:r>
          </w:p>
        </w:tc>
      </w:tr>
    </w:tbl>
    <w:p w14:paraId="35C8BDCF" w14:textId="77777777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28"/>
          <w:lang w:val="en-IN"/>
        </w:rPr>
      </w:pPr>
      <w:r w:rsidRPr="00312465">
        <w:rPr>
          <w:rFonts w:ascii="Tw Cen MT" w:hAnsi="Tw Cen MT"/>
          <w:b/>
          <w:sz w:val="32"/>
          <w:szCs w:val="28"/>
        </w:rPr>
        <w:t>VNR VIGNANA JYOTHI INSTITUTE OF ENGINEERING AND TECHNOLOGY</w:t>
      </w:r>
    </w:p>
    <w:p w14:paraId="71268C3B" w14:textId="77777777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312465">
        <w:rPr>
          <w:rFonts w:ascii="Tw Cen MT" w:hAnsi="Tw Cen MT"/>
          <w:sz w:val="28"/>
          <w:szCs w:val="28"/>
        </w:rPr>
        <w:t>(AUTONOMOUS)</w:t>
      </w:r>
    </w:p>
    <w:p w14:paraId="6EDEB20F" w14:textId="5C63BFB8" w:rsidR="00F71A3D" w:rsidRPr="00312465" w:rsidRDefault="007D5FAE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>
        <w:rPr>
          <w:rFonts w:ascii="Tw Cen MT" w:hAnsi="Tw Cen MT"/>
          <w:sz w:val="32"/>
          <w:szCs w:val="28"/>
        </w:rPr>
        <w:t>B.Tech. III Year I Semester Regular Examinations, Dec. 2024/Jan.2025</w:t>
      </w:r>
    </w:p>
    <w:p w14:paraId="7061E8C0" w14:textId="488D4D78" w:rsidR="00F71A3D" w:rsidRPr="00312465" w:rsidRDefault="00625EEB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28"/>
        </w:rPr>
      </w:pPr>
      <w:r>
        <w:rPr>
          <w:rFonts w:ascii="Tw Cen MT" w:hAnsi="Tw Cen MT"/>
          <w:b/>
          <w:sz w:val="32"/>
          <w:szCs w:val="28"/>
        </w:rPr>
        <w:t xml:space="preserve">TRENDS IN ENERGY </w:t>
      </w:r>
      <w:r w:rsidR="000C1700">
        <w:rPr>
          <w:rFonts w:ascii="Tw Cen MT" w:hAnsi="Tw Cen MT"/>
          <w:b/>
          <w:sz w:val="32"/>
          <w:szCs w:val="28"/>
        </w:rPr>
        <w:t>SOURCES</w:t>
      </w:r>
      <w:r>
        <w:rPr>
          <w:rFonts w:ascii="Tw Cen MT" w:hAnsi="Tw Cen MT"/>
          <w:b/>
          <w:sz w:val="32"/>
          <w:szCs w:val="28"/>
        </w:rPr>
        <w:t xml:space="preserve"> FOR SUSTAINABLE DEVELOPMENT</w:t>
      </w:r>
    </w:p>
    <w:p w14:paraId="772AFEF7" w14:textId="6D9FCBF2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312465">
        <w:rPr>
          <w:rFonts w:ascii="Tw Cen MT" w:hAnsi="Tw Cen MT"/>
          <w:sz w:val="28"/>
          <w:szCs w:val="28"/>
        </w:rPr>
        <w:t>(</w:t>
      </w:r>
      <w:r w:rsidR="008A36F6">
        <w:rPr>
          <w:rFonts w:ascii="Tw Cen MT" w:hAnsi="Tw Cen MT"/>
          <w:sz w:val="28"/>
          <w:szCs w:val="28"/>
        </w:rPr>
        <w:t>Open Elective</w:t>
      </w:r>
      <w:r w:rsidRPr="00312465">
        <w:rPr>
          <w:rFonts w:ascii="Tw Cen MT" w:hAnsi="Tw Cen MT"/>
          <w:sz w:val="28"/>
          <w:szCs w:val="28"/>
        </w:rPr>
        <w:t>)</w:t>
      </w:r>
    </w:p>
    <w:p w14:paraId="47843541" w14:textId="0051BB41" w:rsidR="00F71A3D" w:rsidRPr="00312465" w:rsidRDefault="00F71A3D" w:rsidP="00F71A3D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312465">
        <w:rPr>
          <w:rFonts w:ascii="Tw Cen MT" w:hAnsi="Tw Cen MT" w:cs="Arial"/>
          <w:b/>
          <w:sz w:val="28"/>
          <w:szCs w:val="28"/>
          <w:lang w:eastAsia="en-IN"/>
        </w:rPr>
        <w:t xml:space="preserve">Time: 3 hours                                                                                 </w:t>
      </w:r>
      <w:r w:rsidRPr="00312465">
        <w:rPr>
          <w:rFonts w:ascii="Tw Cen MT" w:hAnsi="Tw Cen MT" w:cs="Arial"/>
          <w:b/>
          <w:sz w:val="28"/>
          <w:szCs w:val="28"/>
          <w:lang w:eastAsia="en-IN"/>
        </w:rPr>
        <w:tab/>
      </w:r>
      <w:r w:rsidRPr="00312465">
        <w:rPr>
          <w:rFonts w:ascii="Tw Cen MT" w:hAnsi="Tw Cen MT" w:cs="Arial"/>
          <w:b/>
          <w:sz w:val="28"/>
          <w:szCs w:val="28"/>
          <w:lang w:eastAsia="en-IN"/>
        </w:rPr>
        <w:tab/>
        <w:t xml:space="preserve">    Max. Marks: 60</w:t>
      </w:r>
    </w:p>
    <w:p w14:paraId="35FBCB44" w14:textId="77777777" w:rsidR="00F71A3D" w:rsidRPr="00312465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312465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312465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>Answer any ONE question from each unit in PART-B.</w:t>
      </w:r>
    </w:p>
    <w:p w14:paraId="4E602C1A" w14:textId="77777777" w:rsidR="00EB11C8" w:rsidRPr="00EB11C8" w:rsidRDefault="00EB11C8" w:rsidP="00EB11C8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EB11C8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  <w:r w:rsidRPr="00EB11C8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EB11C8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EB11C8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EB11C8">
        <w:rPr>
          <w:rFonts w:ascii="Times New Roman" w:hAnsi="Times New Roman" w:cs="Times New Roman"/>
          <w:b/>
          <w:sz w:val="24"/>
          <w:szCs w:val="24"/>
          <w:lang w:eastAsia="en-IN"/>
        </w:rPr>
        <w:tab/>
        <w:t xml:space="preserve">              5X2=10M</w:t>
      </w:r>
    </w:p>
    <w:p w14:paraId="22D4D008" w14:textId="77777777" w:rsidR="009F72AE" w:rsidRPr="00EB11C8" w:rsidRDefault="009F72AE" w:rsidP="00EB11C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</w:p>
    <w:tbl>
      <w:tblPr>
        <w:tblStyle w:val="TableGrid"/>
        <w:tblW w:w="11007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745"/>
        <w:gridCol w:w="643"/>
        <w:gridCol w:w="797"/>
        <w:gridCol w:w="920"/>
      </w:tblGrid>
      <w:tr w:rsidR="009F72AE" w:rsidRPr="00EB11C8" w14:paraId="196E1624" w14:textId="77777777" w:rsidTr="00C2035E">
        <w:tc>
          <w:tcPr>
            <w:tcW w:w="902" w:type="dxa"/>
          </w:tcPr>
          <w:p w14:paraId="593D9062" w14:textId="77777777" w:rsidR="009F72AE" w:rsidRPr="00EB11C8" w:rsidRDefault="009F72AE" w:rsidP="00EB11C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29D8D266" w14:textId="77777777" w:rsidR="009F72AE" w:rsidRPr="00EB11C8" w:rsidRDefault="009F72AE" w:rsidP="00EB11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1C8">
              <w:rPr>
                <w:rFonts w:ascii="Times New Roman" w:hAnsi="Times New Roman" w:cs="Times New Roman"/>
                <w:sz w:val="24"/>
                <w:szCs w:val="24"/>
              </w:rPr>
              <w:t>Define energy conservation and its importance.</w:t>
            </w:r>
          </w:p>
        </w:tc>
        <w:tc>
          <w:tcPr>
            <w:tcW w:w="643" w:type="dxa"/>
          </w:tcPr>
          <w:p w14:paraId="7E0C61E0" w14:textId="77777777" w:rsidR="009F72AE" w:rsidRPr="00EB11C8" w:rsidRDefault="009F72AE" w:rsidP="00EB11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1C8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3C13D1E0" w14:textId="40CA38ED" w:rsidR="009F72AE" w:rsidRPr="00EB11C8" w:rsidRDefault="00D23F60" w:rsidP="00EB11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9F72AE" w:rsidRPr="00EB11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0" w:type="dxa"/>
          </w:tcPr>
          <w:p w14:paraId="5F674FD2" w14:textId="2AF99BC6" w:rsidR="009F72AE" w:rsidRPr="00EB11C8" w:rsidRDefault="002E4AE8" w:rsidP="00EB11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9F72AE" w:rsidRPr="00EB11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F72AE" w:rsidRPr="00EB11C8" w14:paraId="254D7B46" w14:textId="77777777" w:rsidTr="00C2035E">
        <w:tc>
          <w:tcPr>
            <w:tcW w:w="902" w:type="dxa"/>
          </w:tcPr>
          <w:p w14:paraId="2F54174E" w14:textId="77777777" w:rsidR="009F72AE" w:rsidRPr="00EB11C8" w:rsidRDefault="009F72AE" w:rsidP="00EB11C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480ED5F7" w14:textId="77777777" w:rsidR="009F72AE" w:rsidRPr="00EB11C8" w:rsidRDefault="009F72AE" w:rsidP="00EB11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1C8">
              <w:rPr>
                <w:rFonts w:ascii="Times New Roman" w:hAnsi="Times New Roman" w:cs="Times New Roman"/>
                <w:sz w:val="24"/>
                <w:szCs w:val="24"/>
              </w:rPr>
              <w:t>What is meant by a PV cell?</w:t>
            </w:r>
          </w:p>
        </w:tc>
        <w:tc>
          <w:tcPr>
            <w:tcW w:w="643" w:type="dxa"/>
          </w:tcPr>
          <w:p w14:paraId="7C333B45" w14:textId="77777777" w:rsidR="009F72AE" w:rsidRPr="00EB11C8" w:rsidRDefault="009F72AE" w:rsidP="00EB11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1C8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5475BE66" w14:textId="69E113C7" w:rsidR="009F72AE" w:rsidRPr="00EB11C8" w:rsidRDefault="00D23F60" w:rsidP="00EB11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9F72AE" w:rsidRPr="00EB11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0" w:type="dxa"/>
          </w:tcPr>
          <w:p w14:paraId="44164478" w14:textId="35B0C7C6" w:rsidR="009F72AE" w:rsidRPr="00EB11C8" w:rsidRDefault="002E4AE8" w:rsidP="00EB11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9F72AE" w:rsidRPr="00EB11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F72AE" w:rsidRPr="00EB11C8" w14:paraId="4C68C6E5" w14:textId="77777777" w:rsidTr="00C2035E">
        <w:tc>
          <w:tcPr>
            <w:tcW w:w="902" w:type="dxa"/>
          </w:tcPr>
          <w:p w14:paraId="287EF171" w14:textId="77777777" w:rsidR="009F72AE" w:rsidRPr="00EB11C8" w:rsidRDefault="009F72AE" w:rsidP="00EB11C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29013AB1" w14:textId="77777777" w:rsidR="009F72AE" w:rsidRPr="00EB11C8" w:rsidRDefault="009F72AE" w:rsidP="00EB11C8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B11C8">
              <w:rPr>
                <w:rFonts w:ascii="Times New Roman" w:hAnsi="Times New Roman" w:cs="Times New Roman"/>
                <w:sz w:val="24"/>
                <w:szCs w:val="24"/>
              </w:rPr>
              <w:t>Differentiate between HAWT and VAWT.</w:t>
            </w:r>
          </w:p>
        </w:tc>
        <w:tc>
          <w:tcPr>
            <w:tcW w:w="643" w:type="dxa"/>
          </w:tcPr>
          <w:p w14:paraId="2F356C72" w14:textId="77777777" w:rsidR="009F72AE" w:rsidRPr="00EB11C8" w:rsidRDefault="009F72AE" w:rsidP="00EB11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1C8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F8E2A94" w14:textId="63D87D3D" w:rsidR="009F72AE" w:rsidRPr="00EB11C8" w:rsidRDefault="00D23F60" w:rsidP="00EB11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9F72AE" w:rsidRPr="00EB11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0" w:type="dxa"/>
          </w:tcPr>
          <w:p w14:paraId="7C044F72" w14:textId="5443AD7D" w:rsidR="009F72AE" w:rsidRPr="00EB11C8" w:rsidRDefault="002E4AE8" w:rsidP="00EB11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9F72AE" w:rsidRPr="00EB11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F72AE" w:rsidRPr="00EB11C8" w14:paraId="5847BC1F" w14:textId="77777777" w:rsidTr="00C2035E">
        <w:tc>
          <w:tcPr>
            <w:tcW w:w="902" w:type="dxa"/>
          </w:tcPr>
          <w:p w14:paraId="6AA30A0B" w14:textId="77777777" w:rsidR="009F72AE" w:rsidRPr="00EB11C8" w:rsidRDefault="009F72AE" w:rsidP="00EB11C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0BC53372" w14:textId="77777777" w:rsidR="009F72AE" w:rsidRPr="00EB11C8" w:rsidRDefault="009F72AE" w:rsidP="00EB11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1C8">
              <w:rPr>
                <w:rFonts w:ascii="Times New Roman" w:hAnsi="Times New Roman" w:cs="Times New Roman"/>
                <w:sz w:val="24"/>
                <w:szCs w:val="24"/>
              </w:rPr>
              <w:t>Write short notes on anaerobic digestion.</w:t>
            </w:r>
          </w:p>
        </w:tc>
        <w:tc>
          <w:tcPr>
            <w:tcW w:w="643" w:type="dxa"/>
          </w:tcPr>
          <w:p w14:paraId="27536206" w14:textId="77777777" w:rsidR="009F72AE" w:rsidRPr="00EB11C8" w:rsidRDefault="009F72AE" w:rsidP="00EB11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1C8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44E45034" w14:textId="086A40B9" w:rsidR="009F72AE" w:rsidRPr="00EB11C8" w:rsidRDefault="00D23F60" w:rsidP="00EB11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9F72AE" w:rsidRPr="00EB11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0" w:type="dxa"/>
          </w:tcPr>
          <w:p w14:paraId="05E5B46F" w14:textId="59DA5193" w:rsidR="009F72AE" w:rsidRPr="00EB11C8" w:rsidRDefault="002E4AE8" w:rsidP="00EB11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9F72AE" w:rsidRPr="00EB11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F72AE" w:rsidRPr="00EB11C8" w14:paraId="5CCF020D" w14:textId="77777777" w:rsidTr="00C2035E">
        <w:tc>
          <w:tcPr>
            <w:tcW w:w="902" w:type="dxa"/>
          </w:tcPr>
          <w:p w14:paraId="5308DB22" w14:textId="77777777" w:rsidR="009F72AE" w:rsidRPr="00EB11C8" w:rsidRDefault="009F72AE" w:rsidP="00EB11C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15CB9A72" w14:textId="77777777" w:rsidR="009F72AE" w:rsidRPr="00EB11C8" w:rsidRDefault="009F72AE" w:rsidP="00EB11C8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B11C8">
              <w:rPr>
                <w:rFonts w:ascii="Times New Roman" w:hAnsi="Times New Roman" w:cs="Times New Roman"/>
                <w:sz w:val="24"/>
                <w:szCs w:val="24"/>
              </w:rPr>
              <w:t>List any two non-electric energy storage methods.</w:t>
            </w:r>
          </w:p>
        </w:tc>
        <w:tc>
          <w:tcPr>
            <w:tcW w:w="643" w:type="dxa"/>
          </w:tcPr>
          <w:p w14:paraId="3EF0BAE4" w14:textId="77777777" w:rsidR="009F72AE" w:rsidRPr="00EB11C8" w:rsidRDefault="009F72AE" w:rsidP="00EB11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1C8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343E8E80" w14:textId="7C29EA74" w:rsidR="009F72AE" w:rsidRPr="00EB11C8" w:rsidRDefault="00D23F60" w:rsidP="00EB11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9F72AE" w:rsidRPr="00EB11C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0" w:type="dxa"/>
          </w:tcPr>
          <w:p w14:paraId="5EED9DE3" w14:textId="50A91A6B" w:rsidR="009F72AE" w:rsidRPr="00EB11C8" w:rsidRDefault="002E4AE8" w:rsidP="00EB11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9F72AE" w:rsidRPr="00EB11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6A91E940" w14:textId="77777777" w:rsidR="00C2035E" w:rsidRDefault="00C2035E" w:rsidP="00EB11C8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</w:p>
    <w:p w14:paraId="53A14256" w14:textId="03899A48" w:rsidR="00EB11C8" w:rsidRPr="00EB11C8" w:rsidRDefault="00EB11C8" w:rsidP="00EB11C8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EB11C8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</w:t>
      </w:r>
      <w:r w:rsidR="00C2035E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B</w:t>
      </w:r>
      <w:r w:rsidRPr="00EB11C8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EB11C8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EB11C8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EB11C8">
        <w:rPr>
          <w:rFonts w:ascii="Times New Roman" w:hAnsi="Times New Roman" w:cs="Times New Roman"/>
          <w:b/>
          <w:sz w:val="24"/>
          <w:szCs w:val="24"/>
          <w:lang w:eastAsia="en-IN"/>
        </w:rPr>
        <w:tab/>
        <w:t xml:space="preserve">              5X</w:t>
      </w:r>
      <w:r w:rsidR="00C2035E">
        <w:rPr>
          <w:rFonts w:ascii="Times New Roman" w:hAnsi="Times New Roman" w:cs="Times New Roman"/>
          <w:b/>
          <w:sz w:val="24"/>
          <w:szCs w:val="24"/>
          <w:lang w:eastAsia="en-IN"/>
        </w:rPr>
        <w:t>10</w:t>
      </w:r>
      <w:r w:rsidRPr="00EB11C8">
        <w:rPr>
          <w:rFonts w:ascii="Times New Roman" w:hAnsi="Times New Roman" w:cs="Times New Roman"/>
          <w:b/>
          <w:sz w:val="24"/>
          <w:szCs w:val="24"/>
          <w:lang w:eastAsia="en-IN"/>
        </w:rPr>
        <w:t>=</w:t>
      </w:r>
      <w:r w:rsidR="00C2035E">
        <w:rPr>
          <w:rFonts w:ascii="Times New Roman" w:hAnsi="Times New Roman" w:cs="Times New Roman"/>
          <w:b/>
          <w:sz w:val="24"/>
          <w:szCs w:val="24"/>
          <w:lang w:eastAsia="en-IN"/>
        </w:rPr>
        <w:t>5</w:t>
      </w:r>
      <w:r w:rsidRPr="00EB11C8">
        <w:rPr>
          <w:rFonts w:ascii="Times New Roman" w:hAnsi="Times New Roman" w:cs="Times New Roman"/>
          <w:b/>
          <w:sz w:val="24"/>
          <w:szCs w:val="24"/>
          <w:lang w:eastAsia="en-IN"/>
        </w:rPr>
        <w:t>0M</w:t>
      </w:r>
    </w:p>
    <w:p w14:paraId="0C8E9ED8" w14:textId="77777777" w:rsidR="009F72AE" w:rsidRPr="00EB11C8" w:rsidRDefault="009F72AE" w:rsidP="00EB11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94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745"/>
        <w:gridCol w:w="709"/>
        <w:gridCol w:w="797"/>
        <w:gridCol w:w="791"/>
      </w:tblGrid>
      <w:tr w:rsidR="009F72AE" w:rsidRPr="00EB11C8" w14:paraId="435BDE1C" w14:textId="77777777" w:rsidTr="00C2035E">
        <w:tc>
          <w:tcPr>
            <w:tcW w:w="10944" w:type="dxa"/>
            <w:gridSpan w:val="5"/>
          </w:tcPr>
          <w:p w14:paraId="31A28883" w14:textId="2B8338BF" w:rsidR="009F72AE" w:rsidRPr="00EB11C8" w:rsidRDefault="009F72AE" w:rsidP="00EB11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11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</w:t>
            </w:r>
            <w:r w:rsidR="00C203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</w:tr>
      <w:tr w:rsidR="009F72AE" w:rsidRPr="00EB11C8" w14:paraId="15FA5306" w14:textId="77777777" w:rsidTr="00C2035E">
        <w:tc>
          <w:tcPr>
            <w:tcW w:w="902" w:type="dxa"/>
          </w:tcPr>
          <w:p w14:paraId="3664ADD1" w14:textId="6424B99F" w:rsidR="009F72AE" w:rsidRPr="00EB11C8" w:rsidRDefault="009F72AE" w:rsidP="00EB1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1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203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5" w:type="dxa"/>
          </w:tcPr>
          <w:p w14:paraId="4F6CF601" w14:textId="77777777" w:rsidR="009F72AE" w:rsidRPr="00EB11C8" w:rsidRDefault="009F72AE" w:rsidP="00EB11C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11C8">
              <w:rPr>
                <w:rFonts w:ascii="Times New Roman" w:hAnsi="Times New Roman" w:cs="Times New Roman"/>
                <w:sz w:val="24"/>
                <w:szCs w:val="24"/>
              </w:rPr>
              <w:t>Explain the trends in energy consumption in India.</w:t>
            </w:r>
          </w:p>
        </w:tc>
        <w:tc>
          <w:tcPr>
            <w:tcW w:w="709" w:type="dxa"/>
          </w:tcPr>
          <w:p w14:paraId="22265E5B" w14:textId="77777777" w:rsidR="009F72AE" w:rsidRPr="00EB11C8" w:rsidRDefault="009F72AE" w:rsidP="00EB11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1C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4FE824E" w14:textId="77777777" w:rsidR="009F72AE" w:rsidRPr="00EB11C8" w:rsidRDefault="009F72AE" w:rsidP="00EB11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1C8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90" w:type="dxa"/>
          </w:tcPr>
          <w:p w14:paraId="22D9BB7C" w14:textId="77777777" w:rsidR="009F72AE" w:rsidRPr="00EB11C8" w:rsidRDefault="009F72AE" w:rsidP="00EB11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1C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9F72AE" w:rsidRPr="00EB11C8" w14:paraId="200336EA" w14:textId="77777777" w:rsidTr="00C2035E">
        <w:trPr>
          <w:trHeight w:val="329"/>
        </w:trPr>
        <w:tc>
          <w:tcPr>
            <w:tcW w:w="902" w:type="dxa"/>
          </w:tcPr>
          <w:p w14:paraId="3F4FD1E4" w14:textId="77777777" w:rsidR="009F72AE" w:rsidRPr="00EB11C8" w:rsidRDefault="009F72AE" w:rsidP="00EB1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7433E0F5" w14:textId="77777777" w:rsidR="009F72AE" w:rsidRPr="00EB11C8" w:rsidRDefault="009F72AE" w:rsidP="00EB11C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11C8">
              <w:rPr>
                <w:rFonts w:ascii="Times New Roman" w:hAnsi="Times New Roman" w:cs="Times New Roman"/>
                <w:sz w:val="24"/>
                <w:szCs w:val="24"/>
              </w:rPr>
              <w:t>Discuss the need for sustainable development in energy.</w:t>
            </w:r>
          </w:p>
        </w:tc>
        <w:tc>
          <w:tcPr>
            <w:tcW w:w="709" w:type="dxa"/>
          </w:tcPr>
          <w:p w14:paraId="0549FBA3" w14:textId="77777777" w:rsidR="009F72AE" w:rsidRPr="00EB11C8" w:rsidRDefault="009F72AE" w:rsidP="00EB11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1C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2474D99" w14:textId="77777777" w:rsidR="009F72AE" w:rsidRPr="00EB11C8" w:rsidRDefault="009F72AE" w:rsidP="00EB11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1C8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90" w:type="dxa"/>
          </w:tcPr>
          <w:p w14:paraId="04788E99" w14:textId="77777777" w:rsidR="009F72AE" w:rsidRPr="00EB11C8" w:rsidRDefault="009F72AE" w:rsidP="00EB11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1C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9F72AE" w:rsidRPr="00EB11C8" w14:paraId="5E172331" w14:textId="77777777" w:rsidTr="00C2035E">
        <w:tc>
          <w:tcPr>
            <w:tcW w:w="10944" w:type="dxa"/>
            <w:gridSpan w:val="5"/>
          </w:tcPr>
          <w:p w14:paraId="365E6360" w14:textId="77777777" w:rsidR="009F72AE" w:rsidRPr="00EB11C8" w:rsidRDefault="009F72AE" w:rsidP="00EB11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11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9F72AE" w:rsidRPr="00EB11C8" w14:paraId="09026484" w14:textId="77777777" w:rsidTr="00C2035E">
        <w:tc>
          <w:tcPr>
            <w:tcW w:w="902" w:type="dxa"/>
          </w:tcPr>
          <w:p w14:paraId="38ADF1B5" w14:textId="6FF1F87A" w:rsidR="009F72AE" w:rsidRPr="00EB11C8" w:rsidRDefault="009F72AE" w:rsidP="00EB1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1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203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5" w:type="dxa"/>
          </w:tcPr>
          <w:p w14:paraId="041E7D9B" w14:textId="77777777" w:rsidR="009F72AE" w:rsidRPr="00EB11C8" w:rsidRDefault="009F72AE" w:rsidP="00EB11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1C8">
              <w:rPr>
                <w:rFonts w:ascii="Times New Roman" w:hAnsi="Times New Roman" w:cs="Times New Roman"/>
                <w:sz w:val="24"/>
                <w:szCs w:val="24"/>
              </w:rPr>
              <w:t>Compare conventional and renewable energy sources.</w:t>
            </w:r>
          </w:p>
        </w:tc>
        <w:tc>
          <w:tcPr>
            <w:tcW w:w="709" w:type="dxa"/>
          </w:tcPr>
          <w:p w14:paraId="20C55669" w14:textId="77777777" w:rsidR="009F72AE" w:rsidRPr="00EB11C8" w:rsidRDefault="009F72AE" w:rsidP="00EB11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1C8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4D90CF56" w14:textId="77777777" w:rsidR="009F72AE" w:rsidRPr="00EB11C8" w:rsidRDefault="009F72AE" w:rsidP="00EB11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1C8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90" w:type="dxa"/>
          </w:tcPr>
          <w:p w14:paraId="476F043D" w14:textId="77777777" w:rsidR="009F72AE" w:rsidRPr="00EB11C8" w:rsidRDefault="009F72AE" w:rsidP="00EB11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1C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9F72AE" w:rsidRPr="00EB11C8" w14:paraId="3B679A8E" w14:textId="77777777" w:rsidTr="00C2035E">
        <w:tc>
          <w:tcPr>
            <w:tcW w:w="10944" w:type="dxa"/>
            <w:gridSpan w:val="5"/>
          </w:tcPr>
          <w:p w14:paraId="3BD6D2F3" w14:textId="77777777" w:rsidR="009F72AE" w:rsidRPr="00EB11C8" w:rsidRDefault="009F72AE" w:rsidP="00EB11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11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9F72AE" w:rsidRPr="00EB11C8" w14:paraId="2972E2D1" w14:textId="77777777" w:rsidTr="00C2035E">
        <w:tc>
          <w:tcPr>
            <w:tcW w:w="902" w:type="dxa"/>
          </w:tcPr>
          <w:p w14:paraId="10A1111B" w14:textId="30D659DB" w:rsidR="009F72AE" w:rsidRPr="00EB11C8" w:rsidRDefault="009F72AE" w:rsidP="00EB1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1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203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5" w:type="dxa"/>
          </w:tcPr>
          <w:p w14:paraId="0E19F248" w14:textId="77777777" w:rsidR="009F72AE" w:rsidRPr="00EB11C8" w:rsidRDefault="009F72AE" w:rsidP="00EB11C8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11C8">
              <w:rPr>
                <w:rFonts w:ascii="Times New Roman" w:hAnsi="Times New Roman" w:cs="Times New Roman"/>
                <w:sz w:val="24"/>
                <w:szCs w:val="24"/>
              </w:rPr>
              <w:t>Explain the spectral power distribution of solar radiation.</w:t>
            </w:r>
          </w:p>
        </w:tc>
        <w:tc>
          <w:tcPr>
            <w:tcW w:w="709" w:type="dxa"/>
          </w:tcPr>
          <w:p w14:paraId="147073D9" w14:textId="77777777" w:rsidR="009F72AE" w:rsidRPr="00EB11C8" w:rsidRDefault="009F72AE" w:rsidP="00EB11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1C8">
              <w:rPr>
                <w:rFonts w:ascii="Times New Roman" w:hAnsi="Times New Roman" w:cs="Times New Roman"/>
                <w:sz w:val="24"/>
                <w:szCs w:val="24"/>
              </w:rPr>
              <w:t>6M</w:t>
            </w:r>
          </w:p>
        </w:tc>
        <w:tc>
          <w:tcPr>
            <w:tcW w:w="797" w:type="dxa"/>
          </w:tcPr>
          <w:p w14:paraId="39190E72" w14:textId="77777777" w:rsidR="009F72AE" w:rsidRPr="00EB11C8" w:rsidRDefault="009F72AE" w:rsidP="00EB11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1C8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90" w:type="dxa"/>
          </w:tcPr>
          <w:p w14:paraId="114BF140" w14:textId="77777777" w:rsidR="009F72AE" w:rsidRPr="00EB11C8" w:rsidRDefault="009F72AE" w:rsidP="00EB11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1C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9F72AE" w:rsidRPr="00EB11C8" w14:paraId="7CAA1C7B" w14:textId="77777777" w:rsidTr="00C2035E">
        <w:tc>
          <w:tcPr>
            <w:tcW w:w="902" w:type="dxa"/>
          </w:tcPr>
          <w:p w14:paraId="3774391A" w14:textId="77777777" w:rsidR="009F72AE" w:rsidRPr="00EB11C8" w:rsidRDefault="009F72AE" w:rsidP="00EB1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00BF77BC" w14:textId="77777777" w:rsidR="009F72AE" w:rsidRPr="00EB11C8" w:rsidRDefault="009F72AE" w:rsidP="00EB11C8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11C8">
              <w:rPr>
                <w:rFonts w:ascii="Times New Roman" w:hAnsi="Times New Roman" w:cs="Times New Roman"/>
                <w:sz w:val="24"/>
                <w:szCs w:val="24"/>
              </w:rPr>
              <w:t>Describe the working of a sunshine recorder.</w:t>
            </w:r>
          </w:p>
        </w:tc>
        <w:tc>
          <w:tcPr>
            <w:tcW w:w="709" w:type="dxa"/>
          </w:tcPr>
          <w:p w14:paraId="4C61203E" w14:textId="77777777" w:rsidR="009F72AE" w:rsidRPr="00EB11C8" w:rsidRDefault="009F72AE" w:rsidP="00EB11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1C8">
              <w:rPr>
                <w:rFonts w:ascii="Times New Roman" w:hAnsi="Times New Roman" w:cs="Times New Roman"/>
                <w:sz w:val="24"/>
                <w:szCs w:val="24"/>
              </w:rPr>
              <w:t>4M</w:t>
            </w:r>
          </w:p>
        </w:tc>
        <w:tc>
          <w:tcPr>
            <w:tcW w:w="797" w:type="dxa"/>
          </w:tcPr>
          <w:p w14:paraId="451EC629" w14:textId="77777777" w:rsidR="009F72AE" w:rsidRPr="00EB11C8" w:rsidRDefault="009F72AE" w:rsidP="00EB11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1C8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90" w:type="dxa"/>
          </w:tcPr>
          <w:p w14:paraId="48A4FDD1" w14:textId="77777777" w:rsidR="009F72AE" w:rsidRPr="00EB11C8" w:rsidRDefault="009F72AE" w:rsidP="00EB11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1C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9F72AE" w:rsidRPr="00EB11C8" w14:paraId="79442993" w14:textId="77777777" w:rsidTr="00C2035E">
        <w:tc>
          <w:tcPr>
            <w:tcW w:w="10944" w:type="dxa"/>
            <w:gridSpan w:val="5"/>
          </w:tcPr>
          <w:p w14:paraId="2513878E" w14:textId="77777777" w:rsidR="009F72AE" w:rsidRPr="00EB11C8" w:rsidRDefault="009F72AE" w:rsidP="00EB11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11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9F72AE" w:rsidRPr="00EB11C8" w14:paraId="13206906" w14:textId="77777777" w:rsidTr="00C2035E">
        <w:tc>
          <w:tcPr>
            <w:tcW w:w="902" w:type="dxa"/>
          </w:tcPr>
          <w:p w14:paraId="46FBE82F" w14:textId="2A41F203" w:rsidR="009F72AE" w:rsidRPr="00EB11C8" w:rsidRDefault="009F72AE" w:rsidP="00EB1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1C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203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5" w:type="dxa"/>
          </w:tcPr>
          <w:p w14:paraId="49072F9C" w14:textId="77777777" w:rsidR="009F72AE" w:rsidRPr="00EB11C8" w:rsidRDefault="009F72AE" w:rsidP="00EB11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1C8">
              <w:rPr>
                <w:rFonts w:ascii="Times New Roman" w:hAnsi="Times New Roman" w:cs="Times New Roman"/>
                <w:sz w:val="24"/>
                <w:szCs w:val="24"/>
              </w:rPr>
              <w:t>With the help of neat diagrams, explain the construction and working of crystalline solar cells.</w:t>
            </w:r>
          </w:p>
        </w:tc>
        <w:tc>
          <w:tcPr>
            <w:tcW w:w="709" w:type="dxa"/>
          </w:tcPr>
          <w:p w14:paraId="33BA5A06" w14:textId="77777777" w:rsidR="009F72AE" w:rsidRPr="00EB11C8" w:rsidRDefault="009F72AE" w:rsidP="00EB11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1C8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0F1C76AB" w14:textId="77777777" w:rsidR="009F72AE" w:rsidRPr="00EB11C8" w:rsidRDefault="009F72AE" w:rsidP="00EB11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1C8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90" w:type="dxa"/>
          </w:tcPr>
          <w:p w14:paraId="52013378" w14:textId="77777777" w:rsidR="009F72AE" w:rsidRPr="00EB11C8" w:rsidRDefault="009F72AE" w:rsidP="00EB11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1C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9F72AE" w:rsidRPr="00EB11C8" w14:paraId="3E8190A8" w14:textId="77777777" w:rsidTr="00C2035E">
        <w:tc>
          <w:tcPr>
            <w:tcW w:w="10944" w:type="dxa"/>
            <w:gridSpan w:val="5"/>
          </w:tcPr>
          <w:p w14:paraId="5D69CA45" w14:textId="77777777" w:rsidR="009F72AE" w:rsidRPr="00EB11C8" w:rsidRDefault="009F72AE" w:rsidP="00EB11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11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9F72AE" w:rsidRPr="00EB11C8" w14:paraId="53F05C44" w14:textId="77777777" w:rsidTr="00C2035E">
        <w:tc>
          <w:tcPr>
            <w:tcW w:w="902" w:type="dxa"/>
          </w:tcPr>
          <w:p w14:paraId="0B9763D6" w14:textId="3EEE338F" w:rsidR="009F72AE" w:rsidRPr="00EB11C8" w:rsidRDefault="009F72AE" w:rsidP="00EB1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1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203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5" w:type="dxa"/>
          </w:tcPr>
          <w:p w14:paraId="49DDC44F" w14:textId="77777777" w:rsidR="009F72AE" w:rsidRPr="00EB11C8" w:rsidRDefault="009F72AE" w:rsidP="00EB11C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11C8">
              <w:rPr>
                <w:rFonts w:ascii="Times New Roman" w:hAnsi="Times New Roman" w:cs="Times New Roman"/>
                <w:sz w:val="24"/>
                <w:szCs w:val="24"/>
              </w:rPr>
              <w:t>Discuss the origin and global distribution of winds</w:t>
            </w:r>
          </w:p>
        </w:tc>
        <w:tc>
          <w:tcPr>
            <w:tcW w:w="709" w:type="dxa"/>
          </w:tcPr>
          <w:p w14:paraId="5BC0F40C" w14:textId="77777777" w:rsidR="009F72AE" w:rsidRPr="00EB11C8" w:rsidRDefault="009F72AE" w:rsidP="00EB11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1C8">
              <w:rPr>
                <w:rFonts w:ascii="Times New Roman" w:hAnsi="Times New Roman" w:cs="Times New Roman"/>
                <w:sz w:val="24"/>
                <w:szCs w:val="24"/>
              </w:rPr>
              <w:t>6M</w:t>
            </w:r>
          </w:p>
        </w:tc>
        <w:tc>
          <w:tcPr>
            <w:tcW w:w="797" w:type="dxa"/>
          </w:tcPr>
          <w:p w14:paraId="145F590A" w14:textId="77777777" w:rsidR="009F72AE" w:rsidRPr="00EB11C8" w:rsidRDefault="009F72AE" w:rsidP="00EB11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1C8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90" w:type="dxa"/>
          </w:tcPr>
          <w:p w14:paraId="28E77E98" w14:textId="77777777" w:rsidR="009F72AE" w:rsidRPr="00EB11C8" w:rsidRDefault="009F72AE" w:rsidP="00EB11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1C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9F72AE" w:rsidRPr="00EB11C8" w14:paraId="7528329E" w14:textId="77777777" w:rsidTr="00C2035E">
        <w:tc>
          <w:tcPr>
            <w:tcW w:w="902" w:type="dxa"/>
          </w:tcPr>
          <w:p w14:paraId="47108EBE" w14:textId="77777777" w:rsidR="009F72AE" w:rsidRPr="00EB11C8" w:rsidRDefault="009F72AE" w:rsidP="00EB1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6140FA65" w14:textId="77777777" w:rsidR="009F72AE" w:rsidRPr="00EB11C8" w:rsidRDefault="009F72AE" w:rsidP="00EB11C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11C8">
              <w:rPr>
                <w:rFonts w:ascii="Times New Roman" w:hAnsi="Times New Roman" w:cs="Times New Roman"/>
                <w:sz w:val="24"/>
                <w:szCs w:val="24"/>
              </w:rPr>
              <w:t>Write about the Betz criteria for wind turbine efficiency.</w:t>
            </w:r>
          </w:p>
        </w:tc>
        <w:tc>
          <w:tcPr>
            <w:tcW w:w="709" w:type="dxa"/>
          </w:tcPr>
          <w:p w14:paraId="14D2D9B3" w14:textId="77777777" w:rsidR="009F72AE" w:rsidRPr="00EB11C8" w:rsidRDefault="009F72AE" w:rsidP="00EB11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1C8">
              <w:rPr>
                <w:rFonts w:ascii="Times New Roman" w:hAnsi="Times New Roman" w:cs="Times New Roman"/>
                <w:sz w:val="24"/>
                <w:szCs w:val="24"/>
              </w:rPr>
              <w:t>4M</w:t>
            </w:r>
          </w:p>
        </w:tc>
        <w:tc>
          <w:tcPr>
            <w:tcW w:w="797" w:type="dxa"/>
          </w:tcPr>
          <w:p w14:paraId="77F655CE" w14:textId="77777777" w:rsidR="009F72AE" w:rsidRPr="00EB11C8" w:rsidRDefault="009F72AE" w:rsidP="00EB11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1C8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90" w:type="dxa"/>
          </w:tcPr>
          <w:p w14:paraId="4046BF5D" w14:textId="77777777" w:rsidR="009F72AE" w:rsidRPr="00EB11C8" w:rsidRDefault="009F72AE" w:rsidP="00EB11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1C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9F72AE" w:rsidRPr="00EB11C8" w14:paraId="5CB2CDE6" w14:textId="77777777" w:rsidTr="00C2035E">
        <w:tc>
          <w:tcPr>
            <w:tcW w:w="10944" w:type="dxa"/>
            <w:gridSpan w:val="5"/>
          </w:tcPr>
          <w:p w14:paraId="222ABD74" w14:textId="77777777" w:rsidR="009F72AE" w:rsidRPr="00EB11C8" w:rsidRDefault="009F72AE" w:rsidP="00EB11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11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9F72AE" w:rsidRPr="00EB11C8" w14:paraId="78CA0521" w14:textId="77777777" w:rsidTr="00C2035E">
        <w:trPr>
          <w:trHeight w:val="70"/>
        </w:trPr>
        <w:tc>
          <w:tcPr>
            <w:tcW w:w="902" w:type="dxa"/>
          </w:tcPr>
          <w:p w14:paraId="5291EAB0" w14:textId="533CBFF4" w:rsidR="009F72AE" w:rsidRPr="00EB11C8" w:rsidRDefault="009F72AE" w:rsidP="00EB1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1C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203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5" w:type="dxa"/>
          </w:tcPr>
          <w:p w14:paraId="42E53EA0" w14:textId="77777777" w:rsidR="009F72AE" w:rsidRPr="00EB11C8" w:rsidRDefault="009F72AE" w:rsidP="00EB11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1C8">
              <w:rPr>
                <w:rFonts w:ascii="Times New Roman" w:hAnsi="Times New Roman" w:cs="Times New Roman"/>
                <w:sz w:val="24"/>
                <w:szCs w:val="24"/>
              </w:rPr>
              <w:t>Explain the construction, operation, and advantages of Horizontal Axis Wind Turbines (HAWT).</w:t>
            </w:r>
          </w:p>
        </w:tc>
        <w:tc>
          <w:tcPr>
            <w:tcW w:w="709" w:type="dxa"/>
          </w:tcPr>
          <w:p w14:paraId="6FA04E0C" w14:textId="77777777" w:rsidR="009F72AE" w:rsidRPr="00EB11C8" w:rsidRDefault="009F72AE" w:rsidP="00EB11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1C8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73DF1EF6" w14:textId="77777777" w:rsidR="009F72AE" w:rsidRPr="00EB11C8" w:rsidRDefault="009F72AE" w:rsidP="00EB11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1C8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90" w:type="dxa"/>
          </w:tcPr>
          <w:p w14:paraId="51B3C644" w14:textId="77777777" w:rsidR="009F72AE" w:rsidRPr="00EB11C8" w:rsidRDefault="009F72AE" w:rsidP="00EB11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1C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9F72AE" w:rsidRPr="00EB11C8" w14:paraId="4DD1CECB" w14:textId="77777777" w:rsidTr="00C2035E">
        <w:tc>
          <w:tcPr>
            <w:tcW w:w="10944" w:type="dxa"/>
            <w:gridSpan w:val="5"/>
          </w:tcPr>
          <w:p w14:paraId="7933A870" w14:textId="77777777" w:rsidR="009F72AE" w:rsidRPr="00EB11C8" w:rsidRDefault="009F72AE" w:rsidP="00EB11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11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9F72AE" w:rsidRPr="00EB11C8" w14:paraId="479EED18" w14:textId="77777777" w:rsidTr="00C2035E">
        <w:tc>
          <w:tcPr>
            <w:tcW w:w="902" w:type="dxa"/>
          </w:tcPr>
          <w:p w14:paraId="04F71033" w14:textId="5C9CC6A9" w:rsidR="009F72AE" w:rsidRPr="00EB11C8" w:rsidRDefault="009F72AE" w:rsidP="00EB1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1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203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5" w:type="dxa"/>
          </w:tcPr>
          <w:p w14:paraId="15352ED3" w14:textId="77777777" w:rsidR="009F72AE" w:rsidRPr="00EB11C8" w:rsidRDefault="009F72AE" w:rsidP="00EB11C8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EB11C8">
              <w:rPr>
                <w:rFonts w:ascii="Times New Roman" w:hAnsi="Times New Roman" w:cs="Times New Roman"/>
                <w:sz w:val="24"/>
                <w:szCs w:val="24"/>
              </w:rPr>
              <w:t>Explain the principle of biogas generation using fixed-drum digesters.</w:t>
            </w:r>
          </w:p>
        </w:tc>
        <w:tc>
          <w:tcPr>
            <w:tcW w:w="709" w:type="dxa"/>
          </w:tcPr>
          <w:p w14:paraId="34521444" w14:textId="77777777" w:rsidR="009F72AE" w:rsidRPr="00EB11C8" w:rsidRDefault="009F72AE" w:rsidP="00EB11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1C8">
              <w:rPr>
                <w:rFonts w:ascii="Times New Roman" w:hAnsi="Times New Roman" w:cs="Times New Roman"/>
                <w:sz w:val="24"/>
                <w:szCs w:val="24"/>
              </w:rPr>
              <w:t>6M</w:t>
            </w:r>
          </w:p>
        </w:tc>
        <w:tc>
          <w:tcPr>
            <w:tcW w:w="797" w:type="dxa"/>
          </w:tcPr>
          <w:p w14:paraId="4BE056B5" w14:textId="77777777" w:rsidR="009F72AE" w:rsidRPr="00EB11C8" w:rsidRDefault="009F72AE" w:rsidP="00EB11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1C8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90" w:type="dxa"/>
          </w:tcPr>
          <w:p w14:paraId="786B4E11" w14:textId="77777777" w:rsidR="009F72AE" w:rsidRPr="00EB11C8" w:rsidRDefault="009F72AE" w:rsidP="00EB11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1C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9F72AE" w:rsidRPr="00EB11C8" w14:paraId="7C0ECF9D" w14:textId="77777777" w:rsidTr="00C2035E">
        <w:tc>
          <w:tcPr>
            <w:tcW w:w="902" w:type="dxa"/>
          </w:tcPr>
          <w:p w14:paraId="36FA8291" w14:textId="77777777" w:rsidR="009F72AE" w:rsidRPr="00EB11C8" w:rsidRDefault="009F72AE" w:rsidP="00EB1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436FCE24" w14:textId="77777777" w:rsidR="009F72AE" w:rsidRPr="00EB11C8" w:rsidRDefault="009F72AE" w:rsidP="00EB11C8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EB11C8">
              <w:rPr>
                <w:rFonts w:ascii="Times New Roman" w:hAnsi="Times New Roman" w:cs="Times New Roman"/>
                <w:sz w:val="24"/>
                <w:szCs w:val="24"/>
              </w:rPr>
              <w:t>Discuss the economic benefits of biomass utilization.</w:t>
            </w:r>
          </w:p>
        </w:tc>
        <w:tc>
          <w:tcPr>
            <w:tcW w:w="709" w:type="dxa"/>
          </w:tcPr>
          <w:p w14:paraId="33441046" w14:textId="77777777" w:rsidR="009F72AE" w:rsidRPr="00EB11C8" w:rsidRDefault="009F72AE" w:rsidP="00EB11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1C8">
              <w:rPr>
                <w:rFonts w:ascii="Times New Roman" w:hAnsi="Times New Roman" w:cs="Times New Roman"/>
                <w:sz w:val="24"/>
                <w:szCs w:val="24"/>
              </w:rPr>
              <w:t>4M</w:t>
            </w:r>
          </w:p>
        </w:tc>
        <w:tc>
          <w:tcPr>
            <w:tcW w:w="797" w:type="dxa"/>
          </w:tcPr>
          <w:p w14:paraId="5531150F" w14:textId="77777777" w:rsidR="009F72AE" w:rsidRPr="00EB11C8" w:rsidRDefault="009F72AE" w:rsidP="00EB11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1C8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90" w:type="dxa"/>
          </w:tcPr>
          <w:p w14:paraId="5701D32A" w14:textId="77777777" w:rsidR="009F72AE" w:rsidRPr="00EB11C8" w:rsidRDefault="009F72AE" w:rsidP="00EB11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1C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9F72AE" w:rsidRPr="00EB11C8" w14:paraId="2CB5B271" w14:textId="77777777" w:rsidTr="00C2035E">
        <w:tc>
          <w:tcPr>
            <w:tcW w:w="10944" w:type="dxa"/>
            <w:gridSpan w:val="5"/>
          </w:tcPr>
          <w:p w14:paraId="5F3FC6AD" w14:textId="77777777" w:rsidR="009F72AE" w:rsidRPr="00EB11C8" w:rsidRDefault="009F72AE" w:rsidP="00EB11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11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9F72AE" w:rsidRPr="00EB11C8" w14:paraId="5F6508AB" w14:textId="77777777" w:rsidTr="00C2035E">
        <w:tc>
          <w:tcPr>
            <w:tcW w:w="902" w:type="dxa"/>
          </w:tcPr>
          <w:p w14:paraId="518B597D" w14:textId="057E2521" w:rsidR="009F72AE" w:rsidRPr="00EB11C8" w:rsidRDefault="009F72AE" w:rsidP="00EB1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1C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203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5" w:type="dxa"/>
          </w:tcPr>
          <w:p w14:paraId="69F4F257" w14:textId="77777777" w:rsidR="009F72AE" w:rsidRPr="00EB11C8" w:rsidRDefault="009F72AE" w:rsidP="00EB11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1C8">
              <w:rPr>
                <w:rFonts w:ascii="Times New Roman" w:hAnsi="Times New Roman" w:cs="Times New Roman"/>
                <w:sz w:val="24"/>
                <w:szCs w:val="24"/>
              </w:rPr>
              <w:t>Describe the combustion characteristics of biogas in IC engine applications.</w:t>
            </w:r>
          </w:p>
        </w:tc>
        <w:tc>
          <w:tcPr>
            <w:tcW w:w="709" w:type="dxa"/>
          </w:tcPr>
          <w:p w14:paraId="7501DCF4" w14:textId="77777777" w:rsidR="009F72AE" w:rsidRPr="00EB11C8" w:rsidRDefault="009F72AE" w:rsidP="00EB11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1C8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63866550" w14:textId="77777777" w:rsidR="009F72AE" w:rsidRPr="00EB11C8" w:rsidRDefault="009F72AE" w:rsidP="00EB11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1C8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90" w:type="dxa"/>
          </w:tcPr>
          <w:p w14:paraId="35E9A4D3" w14:textId="77777777" w:rsidR="009F72AE" w:rsidRPr="00EB11C8" w:rsidRDefault="009F72AE" w:rsidP="00EB11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1C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9F72AE" w:rsidRPr="00EB11C8" w14:paraId="265F4962" w14:textId="77777777" w:rsidTr="00C2035E">
        <w:tc>
          <w:tcPr>
            <w:tcW w:w="10944" w:type="dxa"/>
            <w:gridSpan w:val="5"/>
          </w:tcPr>
          <w:p w14:paraId="572E5CAB" w14:textId="77777777" w:rsidR="004874AC" w:rsidRDefault="004874AC" w:rsidP="00EB11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20A760B" w14:textId="46F2442D" w:rsidR="009F72AE" w:rsidRPr="00EB11C8" w:rsidRDefault="009F72AE" w:rsidP="00EB11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11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9F72AE" w:rsidRPr="00EB11C8" w14:paraId="5CB771D0" w14:textId="77777777" w:rsidTr="00C2035E">
        <w:trPr>
          <w:trHeight w:val="123"/>
        </w:trPr>
        <w:tc>
          <w:tcPr>
            <w:tcW w:w="902" w:type="dxa"/>
          </w:tcPr>
          <w:p w14:paraId="308EEFB9" w14:textId="53630D66" w:rsidR="009F72AE" w:rsidRPr="00EB11C8" w:rsidRDefault="009F72AE" w:rsidP="00EB1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1C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203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5" w:type="dxa"/>
          </w:tcPr>
          <w:p w14:paraId="768F4BBE" w14:textId="77777777" w:rsidR="009F72AE" w:rsidRPr="00EB11C8" w:rsidRDefault="009F72AE" w:rsidP="00EB11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1C8">
              <w:rPr>
                <w:rFonts w:ascii="Times New Roman" w:hAnsi="Times New Roman" w:cs="Times New Roman"/>
                <w:sz w:val="24"/>
                <w:szCs w:val="24"/>
              </w:rPr>
              <w:t>Explain the principle and operation of geothermal energy extraction.</w:t>
            </w:r>
          </w:p>
        </w:tc>
        <w:tc>
          <w:tcPr>
            <w:tcW w:w="709" w:type="dxa"/>
          </w:tcPr>
          <w:p w14:paraId="7259B96C" w14:textId="77777777" w:rsidR="009F72AE" w:rsidRPr="00EB11C8" w:rsidRDefault="009F72AE" w:rsidP="00EB11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1C8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772B58BF" w14:textId="77777777" w:rsidR="009F72AE" w:rsidRPr="00EB11C8" w:rsidRDefault="009F72AE" w:rsidP="00EB11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1C8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90" w:type="dxa"/>
          </w:tcPr>
          <w:p w14:paraId="54F8829C" w14:textId="77777777" w:rsidR="009F72AE" w:rsidRPr="00EB11C8" w:rsidRDefault="009F72AE" w:rsidP="00EB11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1C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9F72AE" w:rsidRPr="00EB11C8" w14:paraId="0DB9DAAB" w14:textId="77777777" w:rsidTr="00C2035E">
        <w:tc>
          <w:tcPr>
            <w:tcW w:w="10944" w:type="dxa"/>
            <w:gridSpan w:val="5"/>
          </w:tcPr>
          <w:p w14:paraId="04961BEC" w14:textId="77777777" w:rsidR="009F72AE" w:rsidRPr="00EB11C8" w:rsidRDefault="009F72AE" w:rsidP="00EB11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11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9F72AE" w:rsidRPr="00EB11C8" w14:paraId="79344216" w14:textId="77777777" w:rsidTr="00C2035E">
        <w:tc>
          <w:tcPr>
            <w:tcW w:w="902" w:type="dxa"/>
            <w:vMerge w:val="restart"/>
          </w:tcPr>
          <w:p w14:paraId="2E0692DC" w14:textId="6CB7FE89" w:rsidR="009F72AE" w:rsidRPr="00EB11C8" w:rsidRDefault="009F72AE" w:rsidP="00EB1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1C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203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5" w:type="dxa"/>
          </w:tcPr>
          <w:p w14:paraId="4D3CD95D" w14:textId="77777777" w:rsidR="009F72AE" w:rsidRPr="00EB11C8" w:rsidRDefault="009F72AE" w:rsidP="00EB11C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49"/>
              <w:rPr>
                <w:rFonts w:ascii="Times New Roman" w:hAnsi="Times New Roman" w:cs="Times New Roman"/>
                <w:sz w:val="24"/>
                <w:szCs w:val="24"/>
              </w:rPr>
            </w:pPr>
            <w:r w:rsidRPr="00EB11C8">
              <w:rPr>
                <w:rFonts w:ascii="Times New Roman" w:hAnsi="Times New Roman" w:cs="Times New Roman"/>
                <w:sz w:val="24"/>
                <w:szCs w:val="24"/>
              </w:rPr>
              <w:t>Discuss the working of a lead-acid battery with neat diagrams.</w:t>
            </w:r>
          </w:p>
        </w:tc>
        <w:tc>
          <w:tcPr>
            <w:tcW w:w="709" w:type="dxa"/>
          </w:tcPr>
          <w:p w14:paraId="326B9DA7" w14:textId="77777777" w:rsidR="009F72AE" w:rsidRPr="00EB11C8" w:rsidRDefault="009F72AE" w:rsidP="00EB11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1C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58BD37A" w14:textId="77777777" w:rsidR="009F72AE" w:rsidRPr="00EB11C8" w:rsidRDefault="009F72AE" w:rsidP="00EB11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1C8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90" w:type="dxa"/>
          </w:tcPr>
          <w:p w14:paraId="403CD7EC" w14:textId="77777777" w:rsidR="009F72AE" w:rsidRPr="00EB11C8" w:rsidRDefault="009F72AE" w:rsidP="00EB11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1C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9F72AE" w:rsidRPr="00EB11C8" w14:paraId="56D2155B" w14:textId="77777777" w:rsidTr="00C2035E">
        <w:tc>
          <w:tcPr>
            <w:tcW w:w="902" w:type="dxa"/>
            <w:vMerge/>
          </w:tcPr>
          <w:p w14:paraId="64D83F86" w14:textId="77777777" w:rsidR="009F72AE" w:rsidRPr="00EB11C8" w:rsidRDefault="009F72AE" w:rsidP="00EB1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5709E97F" w14:textId="69ACBB63" w:rsidR="009F72AE" w:rsidRPr="00EB11C8" w:rsidRDefault="009F72AE" w:rsidP="00EB11C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49"/>
              <w:rPr>
                <w:rFonts w:ascii="Times New Roman" w:hAnsi="Times New Roman" w:cs="Times New Roman"/>
                <w:sz w:val="24"/>
                <w:szCs w:val="24"/>
              </w:rPr>
            </w:pPr>
            <w:r w:rsidRPr="00EB11C8">
              <w:rPr>
                <w:rFonts w:ascii="Times New Roman" w:hAnsi="Times New Roman" w:cs="Times New Roman"/>
                <w:sz w:val="24"/>
                <w:szCs w:val="24"/>
              </w:rPr>
              <w:t>Explain the process of compressed air energy storage.</w:t>
            </w:r>
          </w:p>
        </w:tc>
        <w:tc>
          <w:tcPr>
            <w:tcW w:w="709" w:type="dxa"/>
          </w:tcPr>
          <w:p w14:paraId="324F839B" w14:textId="77777777" w:rsidR="009F72AE" w:rsidRPr="00EB11C8" w:rsidRDefault="009F72AE" w:rsidP="00EB11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1C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F789C50" w14:textId="77777777" w:rsidR="009F72AE" w:rsidRPr="00EB11C8" w:rsidRDefault="009F72AE" w:rsidP="00EB11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1C8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90" w:type="dxa"/>
          </w:tcPr>
          <w:p w14:paraId="41117C15" w14:textId="77777777" w:rsidR="009F72AE" w:rsidRPr="00EB11C8" w:rsidRDefault="009F72AE" w:rsidP="00EB11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1C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548A3B32" w14:textId="77777777" w:rsidR="009F72AE" w:rsidRPr="00EB11C8" w:rsidRDefault="009F72AE" w:rsidP="00EB11C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60DBFA9" w14:textId="77777777" w:rsidR="009F72AE" w:rsidRPr="00EB11C8" w:rsidRDefault="009F72AE" w:rsidP="00EB11C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B11C8">
        <w:rPr>
          <w:rFonts w:ascii="Times New Roman" w:hAnsi="Times New Roman" w:cs="Times New Roman"/>
          <w:sz w:val="24"/>
          <w:szCs w:val="24"/>
        </w:rPr>
        <w:t>****</w:t>
      </w:r>
    </w:p>
    <w:p w14:paraId="24CB359F" w14:textId="77777777" w:rsidR="009F72AE" w:rsidRPr="00EB11C8" w:rsidRDefault="009F72AE" w:rsidP="00EB11C8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</w:p>
    <w:sectPr w:rsidR="009F72AE" w:rsidRPr="00EB11C8" w:rsidSect="008A36F6">
      <w:footerReference w:type="default" r:id="rId8"/>
      <w:pgSz w:w="11906" w:h="16838"/>
      <w:pgMar w:top="426" w:right="566" w:bottom="42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1FCF5D" w14:textId="77777777" w:rsidR="006C78E7" w:rsidRDefault="006C78E7" w:rsidP="00C04515">
      <w:pPr>
        <w:spacing w:after="0" w:line="240" w:lineRule="auto"/>
      </w:pPr>
      <w:r>
        <w:separator/>
      </w:r>
    </w:p>
  </w:endnote>
  <w:endnote w:type="continuationSeparator" w:id="0">
    <w:p w14:paraId="32E619B9" w14:textId="77777777" w:rsidR="006C78E7" w:rsidRDefault="006C78E7" w:rsidP="00C045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61730409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E692DFD" w14:textId="640338D4" w:rsidR="00C04515" w:rsidRDefault="00C04515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E120563" w14:textId="77777777" w:rsidR="00C04515" w:rsidRDefault="00C045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78397F" w14:textId="77777777" w:rsidR="006C78E7" w:rsidRDefault="006C78E7" w:rsidP="00C04515">
      <w:pPr>
        <w:spacing w:after="0" w:line="240" w:lineRule="auto"/>
      </w:pPr>
      <w:r>
        <w:separator/>
      </w:r>
    </w:p>
  </w:footnote>
  <w:footnote w:type="continuationSeparator" w:id="0">
    <w:p w14:paraId="637F8D5C" w14:textId="77777777" w:rsidR="006C78E7" w:rsidRDefault="006C78E7" w:rsidP="00C045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21752"/>
    <w:multiLevelType w:val="hybridMultilevel"/>
    <w:tmpl w:val="B666FBFA"/>
    <w:lvl w:ilvl="0" w:tplc="7A7EA936">
      <w:start w:val="1"/>
      <w:numFmt w:val="lowerRoman"/>
      <w:lvlText w:val="(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D936E7"/>
    <w:multiLevelType w:val="hybridMultilevel"/>
    <w:tmpl w:val="6128A31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AB55BE"/>
    <w:multiLevelType w:val="hybridMultilevel"/>
    <w:tmpl w:val="9DB0196C"/>
    <w:lvl w:ilvl="0" w:tplc="38BA991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3"/>
  </w:num>
  <w:num w:numId="3" w16cid:durableId="278416906">
    <w:abstractNumId w:val="4"/>
  </w:num>
  <w:num w:numId="4" w16cid:durableId="371073565">
    <w:abstractNumId w:val="11"/>
  </w:num>
  <w:num w:numId="5" w16cid:durableId="468867025">
    <w:abstractNumId w:val="9"/>
  </w:num>
  <w:num w:numId="6" w16cid:durableId="852108614">
    <w:abstractNumId w:val="2"/>
  </w:num>
  <w:num w:numId="7" w16cid:durableId="458451733">
    <w:abstractNumId w:val="6"/>
  </w:num>
  <w:num w:numId="8" w16cid:durableId="804274521">
    <w:abstractNumId w:val="1"/>
  </w:num>
  <w:num w:numId="9" w16cid:durableId="1305037919">
    <w:abstractNumId w:val="7"/>
  </w:num>
  <w:num w:numId="10" w16cid:durableId="1977565137">
    <w:abstractNumId w:val="0"/>
  </w:num>
  <w:num w:numId="11" w16cid:durableId="352414345">
    <w:abstractNumId w:val="10"/>
  </w:num>
  <w:num w:numId="12" w16cid:durableId="38483456">
    <w:abstractNumId w:val="5"/>
  </w:num>
  <w:num w:numId="13" w16cid:durableId="939800155">
    <w:abstractNumId w:val="12"/>
  </w:num>
  <w:num w:numId="14" w16cid:durableId="56166828">
    <w:abstractNumId w:val="3"/>
  </w:num>
  <w:num w:numId="15" w16cid:durableId="123983086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01A3C"/>
    <w:rsid w:val="00025404"/>
    <w:rsid w:val="000C1700"/>
    <w:rsid w:val="000F5F8C"/>
    <w:rsid w:val="00100EA8"/>
    <w:rsid w:val="00117510"/>
    <w:rsid w:val="0012048E"/>
    <w:rsid w:val="00140126"/>
    <w:rsid w:val="0016369C"/>
    <w:rsid w:val="001717F7"/>
    <w:rsid w:val="00180834"/>
    <w:rsid w:val="001A1EE7"/>
    <w:rsid w:val="001B5B3B"/>
    <w:rsid w:val="002036C8"/>
    <w:rsid w:val="0026614E"/>
    <w:rsid w:val="002A22F5"/>
    <w:rsid w:val="002E4AE8"/>
    <w:rsid w:val="00312465"/>
    <w:rsid w:val="00361C3E"/>
    <w:rsid w:val="00381761"/>
    <w:rsid w:val="00397D1C"/>
    <w:rsid w:val="004874AC"/>
    <w:rsid w:val="0049451B"/>
    <w:rsid w:val="004B2B12"/>
    <w:rsid w:val="004F1062"/>
    <w:rsid w:val="00512A81"/>
    <w:rsid w:val="0056610A"/>
    <w:rsid w:val="005916C7"/>
    <w:rsid w:val="00592D3A"/>
    <w:rsid w:val="005A08FA"/>
    <w:rsid w:val="005A442E"/>
    <w:rsid w:val="00605F7A"/>
    <w:rsid w:val="00625EEB"/>
    <w:rsid w:val="006C78E7"/>
    <w:rsid w:val="006D5F3D"/>
    <w:rsid w:val="006E4651"/>
    <w:rsid w:val="007157E1"/>
    <w:rsid w:val="007C2359"/>
    <w:rsid w:val="007D227C"/>
    <w:rsid w:val="007D5FAE"/>
    <w:rsid w:val="007E2D54"/>
    <w:rsid w:val="008A36F6"/>
    <w:rsid w:val="00953379"/>
    <w:rsid w:val="009603B7"/>
    <w:rsid w:val="00972DEF"/>
    <w:rsid w:val="009B79BA"/>
    <w:rsid w:val="009E7D74"/>
    <w:rsid w:val="009F72AE"/>
    <w:rsid w:val="009F789B"/>
    <w:rsid w:val="00A16151"/>
    <w:rsid w:val="00A52A9C"/>
    <w:rsid w:val="00A672A3"/>
    <w:rsid w:val="00A86E03"/>
    <w:rsid w:val="00A93099"/>
    <w:rsid w:val="00AD7B63"/>
    <w:rsid w:val="00B10D4C"/>
    <w:rsid w:val="00BD7083"/>
    <w:rsid w:val="00BE3E85"/>
    <w:rsid w:val="00C04515"/>
    <w:rsid w:val="00C2035E"/>
    <w:rsid w:val="00C21658"/>
    <w:rsid w:val="00C343CC"/>
    <w:rsid w:val="00C44018"/>
    <w:rsid w:val="00CA45D7"/>
    <w:rsid w:val="00D16987"/>
    <w:rsid w:val="00D23F60"/>
    <w:rsid w:val="00D30706"/>
    <w:rsid w:val="00D46E45"/>
    <w:rsid w:val="00DA3C06"/>
    <w:rsid w:val="00DA59FD"/>
    <w:rsid w:val="00DD2F91"/>
    <w:rsid w:val="00DD3750"/>
    <w:rsid w:val="00E33D35"/>
    <w:rsid w:val="00E66A1D"/>
    <w:rsid w:val="00E76AD7"/>
    <w:rsid w:val="00EB11C8"/>
    <w:rsid w:val="00F71A3D"/>
    <w:rsid w:val="00F859EA"/>
    <w:rsid w:val="00FC1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4515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4515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308</Words>
  <Characters>1759</Characters>
  <Application>Microsoft Office Word</Application>
  <DocSecurity>0</DocSecurity>
  <Lines>14</Lines>
  <Paragraphs>4</Paragraphs>
  <ScaleCrop>false</ScaleCrop>
  <Company/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62</cp:revision>
  <dcterms:created xsi:type="dcterms:W3CDTF">2023-03-23T04:54:00Z</dcterms:created>
  <dcterms:modified xsi:type="dcterms:W3CDTF">2025-01-03T07:01:00Z</dcterms:modified>
</cp:coreProperties>
</file>